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548B" w:rsidRPr="00DC5FBD" w:rsidRDefault="009A548B" w:rsidP="00DC5FBD">
      <w:pPr>
        <w:tabs>
          <w:tab w:val="left" w:pos="8520"/>
          <w:tab w:val="left" w:pos="9372"/>
        </w:tabs>
        <w:spacing w:after="0" w:line="360" w:lineRule="auto"/>
        <w:ind w:right="57"/>
        <w:rPr>
          <w:rFonts w:ascii="Times New Roman" w:hAnsi="Times New Roman" w:cs="Times New Roman"/>
          <w:sz w:val="24"/>
          <w:szCs w:val="24"/>
        </w:rPr>
      </w:pPr>
      <w:r w:rsidRPr="00DC5FBD">
        <w:rPr>
          <w:rFonts w:ascii="Times New Roman" w:eastAsia="Arial" w:hAnsi="Times New Roman" w:cs="Times New Roman"/>
          <w:sz w:val="24"/>
          <w:szCs w:val="24"/>
        </w:rPr>
        <w:t xml:space="preserve">CURSO </w:t>
      </w:r>
      <w:r w:rsidR="00DC5FBD" w:rsidRPr="00DC5FBD">
        <w:rPr>
          <w:rFonts w:ascii="Times New Roman" w:eastAsia="Arial" w:hAnsi="Times New Roman" w:cs="Times New Roman"/>
          <w:sz w:val="24"/>
          <w:szCs w:val="24"/>
        </w:rPr>
        <w:t>DE BIBLIOTECNONOMIA</w:t>
      </w:r>
      <w:r w:rsidRPr="00DC5FBD">
        <w:rPr>
          <w:rFonts w:ascii="Times New Roman" w:eastAsia="Arial" w:hAnsi="Times New Roman" w:cs="Times New Roman"/>
          <w:sz w:val="24"/>
          <w:szCs w:val="24"/>
        </w:rPr>
        <w:t xml:space="preserve"> E DOCUMENTAÇÃO - CBD</w:t>
      </w:r>
    </w:p>
    <w:p w:rsidR="00806DE2" w:rsidRDefault="009A548B" w:rsidP="00DC5FBD">
      <w:pPr>
        <w:tabs>
          <w:tab w:val="left" w:pos="8520"/>
          <w:tab w:val="left" w:pos="9372"/>
        </w:tabs>
        <w:spacing w:after="0" w:line="360" w:lineRule="auto"/>
        <w:ind w:right="57"/>
        <w:rPr>
          <w:rFonts w:ascii="Times New Roman" w:eastAsia="Arial" w:hAnsi="Times New Roman" w:cs="Times New Roman"/>
          <w:sz w:val="24"/>
          <w:szCs w:val="24"/>
        </w:rPr>
      </w:pPr>
      <w:r w:rsidRPr="00DC5FBD">
        <w:rPr>
          <w:rFonts w:ascii="Times New Roman" w:eastAsia="Arial" w:hAnsi="Times New Roman" w:cs="Times New Roman"/>
          <w:sz w:val="24"/>
          <w:szCs w:val="24"/>
        </w:rPr>
        <w:t>ESCOLA DE COMUNICAÇÃO E ARTES</w:t>
      </w:r>
      <w:r w:rsidR="00DC5FBD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:rsidR="009A548B" w:rsidRPr="00DC5FBD" w:rsidRDefault="009A548B" w:rsidP="00DC5FBD">
      <w:pPr>
        <w:tabs>
          <w:tab w:val="left" w:pos="8520"/>
          <w:tab w:val="left" w:pos="9372"/>
        </w:tabs>
        <w:spacing w:after="0" w:line="360" w:lineRule="auto"/>
        <w:ind w:right="57"/>
        <w:rPr>
          <w:rFonts w:ascii="Times New Roman" w:hAnsi="Times New Roman" w:cs="Times New Roman"/>
          <w:sz w:val="24"/>
          <w:szCs w:val="24"/>
        </w:rPr>
      </w:pPr>
      <w:r w:rsidRPr="00DC5FBD">
        <w:rPr>
          <w:rFonts w:ascii="Times New Roman" w:eastAsia="Arial" w:hAnsi="Times New Roman" w:cs="Times New Roman"/>
          <w:sz w:val="24"/>
          <w:szCs w:val="24"/>
        </w:rPr>
        <w:t xml:space="preserve">UNIVERSIDADE DE SÃO </w:t>
      </w:r>
      <w:proofErr w:type="gramStart"/>
      <w:r w:rsidRPr="00DC5FBD">
        <w:rPr>
          <w:rFonts w:ascii="Times New Roman" w:eastAsia="Arial" w:hAnsi="Times New Roman" w:cs="Times New Roman"/>
          <w:sz w:val="24"/>
          <w:szCs w:val="24"/>
        </w:rPr>
        <w:t>PAULO</w:t>
      </w:r>
      <w:r w:rsidR="00806DE2">
        <w:rPr>
          <w:rFonts w:ascii="Times New Roman" w:eastAsia="Arial" w:hAnsi="Times New Roman" w:cs="Times New Roman"/>
          <w:sz w:val="24"/>
          <w:szCs w:val="24"/>
        </w:rPr>
        <w:t xml:space="preserve">  </w:t>
      </w:r>
      <w:r w:rsidRPr="00DC5FBD">
        <w:rPr>
          <w:rFonts w:ascii="Times New Roman" w:eastAsia="Arial" w:hAnsi="Times New Roman" w:cs="Times New Roman"/>
          <w:sz w:val="24"/>
          <w:szCs w:val="24"/>
        </w:rPr>
        <w:t>-</w:t>
      </w:r>
      <w:proofErr w:type="gramEnd"/>
      <w:r w:rsidR="00806DE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DC5FBD">
        <w:rPr>
          <w:rFonts w:ascii="Times New Roman" w:eastAsia="Arial" w:hAnsi="Times New Roman" w:cs="Times New Roman"/>
          <w:sz w:val="24"/>
          <w:szCs w:val="24"/>
        </w:rPr>
        <w:t xml:space="preserve"> ECA/USP</w:t>
      </w:r>
    </w:p>
    <w:p w:rsidR="00DC5FBD" w:rsidRDefault="009A548B" w:rsidP="00DC5FBD">
      <w:pPr>
        <w:tabs>
          <w:tab w:val="left" w:pos="8520"/>
          <w:tab w:val="left" w:pos="9372"/>
        </w:tabs>
        <w:spacing w:after="0" w:line="360" w:lineRule="auto"/>
        <w:ind w:right="57"/>
        <w:rPr>
          <w:rFonts w:ascii="Times New Roman" w:eastAsia="Arial" w:hAnsi="Times New Roman" w:cs="Times New Roman"/>
          <w:sz w:val="24"/>
          <w:szCs w:val="24"/>
        </w:rPr>
      </w:pPr>
      <w:r w:rsidRPr="00DC5FBD">
        <w:rPr>
          <w:rFonts w:ascii="Times New Roman" w:eastAsia="Arial" w:hAnsi="Times New Roman" w:cs="Times New Roman"/>
          <w:sz w:val="24"/>
          <w:szCs w:val="24"/>
        </w:rPr>
        <w:t xml:space="preserve">DISCIPLINA: RECURSOS INFORMACIONAIS II </w:t>
      </w:r>
      <w:r w:rsidR="00DC5FBD">
        <w:rPr>
          <w:rFonts w:ascii="Times New Roman" w:eastAsia="Arial" w:hAnsi="Times New Roman" w:cs="Times New Roman"/>
          <w:sz w:val="24"/>
          <w:szCs w:val="24"/>
        </w:rPr>
        <w:t>–</w:t>
      </w:r>
      <w:bookmarkStart w:id="0" w:name="_GoBack"/>
      <w:bookmarkEnd w:id="0"/>
    </w:p>
    <w:p w:rsidR="009A548B" w:rsidRPr="00DC5FBD" w:rsidRDefault="009A548B" w:rsidP="00DC5FBD">
      <w:pPr>
        <w:tabs>
          <w:tab w:val="left" w:pos="8520"/>
          <w:tab w:val="left" w:pos="9372"/>
        </w:tabs>
        <w:spacing w:after="0" w:line="360" w:lineRule="auto"/>
        <w:ind w:right="57"/>
        <w:rPr>
          <w:rFonts w:ascii="Times New Roman" w:hAnsi="Times New Roman" w:cs="Times New Roman"/>
          <w:sz w:val="24"/>
          <w:szCs w:val="24"/>
        </w:rPr>
      </w:pPr>
      <w:r w:rsidRPr="00DC5FBD">
        <w:rPr>
          <w:rFonts w:ascii="Times New Roman" w:eastAsia="Arial" w:hAnsi="Times New Roman" w:cs="Times New Roman"/>
          <w:sz w:val="24"/>
          <w:szCs w:val="24"/>
        </w:rPr>
        <w:t xml:space="preserve">PROF. </w:t>
      </w:r>
      <w:proofErr w:type="spellStart"/>
      <w:r w:rsidRPr="00DC5FBD">
        <w:rPr>
          <w:rFonts w:ascii="Times New Roman" w:eastAsia="Arial" w:hAnsi="Times New Roman" w:cs="Times New Roman"/>
          <w:sz w:val="24"/>
          <w:szCs w:val="24"/>
        </w:rPr>
        <w:t>DRª</w:t>
      </w:r>
      <w:proofErr w:type="spellEnd"/>
      <w:r w:rsidRPr="00DC5FBD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806DE2">
        <w:rPr>
          <w:rFonts w:ascii="Times New Roman" w:eastAsia="Arial" w:hAnsi="Times New Roman" w:cs="Times New Roman"/>
          <w:b/>
          <w:sz w:val="24"/>
          <w:szCs w:val="24"/>
        </w:rPr>
        <w:t>BRAZILINA PASSARELLI</w:t>
      </w:r>
    </w:p>
    <w:p w:rsidR="009A548B" w:rsidRDefault="009A548B" w:rsidP="00DC5FBD">
      <w:pPr>
        <w:tabs>
          <w:tab w:val="left" w:pos="8520"/>
          <w:tab w:val="left" w:pos="9372"/>
        </w:tabs>
        <w:spacing w:after="0" w:line="360" w:lineRule="auto"/>
        <w:ind w:right="57"/>
        <w:rPr>
          <w:rFonts w:ascii="Times New Roman" w:eastAsia="Arial" w:hAnsi="Times New Roman" w:cs="Times New Roman"/>
          <w:sz w:val="24"/>
          <w:szCs w:val="24"/>
        </w:rPr>
      </w:pPr>
      <w:r w:rsidRPr="00DC5FBD">
        <w:rPr>
          <w:rFonts w:ascii="Times New Roman" w:eastAsia="Arial" w:hAnsi="Times New Roman" w:cs="Times New Roman"/>
          <w:sz w:val="24"/>
          <w:szCs w:val="24"/>
        </w:rPr>
        <w:t xml:space="preserve">ALUNA: </w:t>
      </w:r>
      <w:r w:rsidRPr="00DC5FBD">
        <w:rPr>
          <w:rFonts w:ascii="Times New Roman" w:eastAsia="Arial" w:hAnsi="Times New Roman" w:cs="Times New Roman"/>
          <w:b/>
          <w:sz w:val="24"/>
          <w:szCs w:val="24"/>
        </w:rPr>
        <w:t>JORGINA MARIA DA ROCHA- 1022410</w:t>
      </w:r>
      <w:r w:rsidRPr="00DC5FBD">
        <w:rPr>
          <w:rFonts w:ascii="Times New Roman" w:eastAsia="Arial" w:hAnsi="Times New Roman" w:cs="Times New Roman"/>
          <w:b/>
          <w:sz w:val="24"/>
          <w:szCs w:val="24"/>
        </w:rPr>
        <w:t xml:space="preserve"> – Noturno – </w:t>
      </w:r>
      <w:r w:rsidRPr="00DC5FBD">
        <w:rPr>
          <w:rFonts w:ascii="Times New Roman" w:eastAsia="Arial" w:hAnsi="Times New Roman" w:cs="Times New Roman"/>
          <w:sz w:val="24"/>
          <w:szCs w:val="24"/>
        </w:rPr>
        <w:t>05/03/18</w:t>
      </w:r>
    </w:p>
    <w:p w:rsidR="00DC5FBD" w:rsidRPr="00DC5FBD" w:rsidRDefault="00DC5FBD" w:rsidP="00DC5FBD">
      <w:pPr>
        <w:tabs>
          <w:tab w:val="left" w:pos="8520"/>
          <w:tab w:val="left" w:pos="9372"/>
        </w:tabs>
        <w:spacing w:after="0" w:line="360" w:lineRule="auto"/>
        <w:ind w:right="57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9A548B" w:rsidRPr="00DC5FBD" w:rsidRDefault="009A548B" w:rsidP="00DC5FBD">
      <w:pPr>
        <w:spacing w:after="0" w:line="360" w:lineRule="auto"/>
        <w:ind w:right="57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C5FBD">
        <w:rPr>
          <w:rFonts w:ascii="Times New Roman" w:hAnsi="Times New Roman" w:cs="Times New Roman"/>
          <w:sz w:val="24"/>
          <w:szCs w:val="24"/>
        </w:rPr>
        <w:t xml:space="preserve">Breve relato </w:t>
      </w:r>
      <w:r w:rsidR="00DC5FBD">
        <w:rPr>
          <w:rFonts w:ascii="Times New Roman" w:hAnsi="Times New Roman" w:cs="Times New Roman"/>
          <w:sz w:val="24"/>
          <w:szCs w:val="24"/>
        </w:rPr>
        <w:t xml:space="preserve">a respeito </w:t>
      </w:r>
      <w:r w:rsidRPr="00DC5FBD">
        <w:rPr>
          <w:rFonts w:ascii="Times New Roman" w:hAnsi="Times New Roman" w:cs="Times New Roman"/>
          <w:sz w:val="24"/>
          <w:szCs w:val="24"/>
        </w:rPr>
        <w:t xml:space="preserve">da Apresentação da disciplina obrigatória “Recursos Informacionais II”, ministrado pela Prof.ª </w:t>
      </w:r>
      <w:proofErr w:type="spellStart"/>
      <w:r w:rsidRPr="00DC5FBD">
        <w:rPr>
          <w:rFonts w:ascii="Times New Roman" w:hAnsi="Times New Roman" w:cs="Times New Roman"/>
          <w:sz w:val="24"/>
          <w:szCs w:val="24"/>
        </w:rPr>
        <w:t>Drª</w:t>
      </w:r>
      <w:proofErr w:type="spellEnd"/>
      <w:r w:rsidRPr="00DC5FBD">
        <w:rPr>
          <w:rFonts w:ascii="Times New Roman" w:hAnsi="Times New Roman" w:cs="Times New Roman"/>
          <w:sz w:val="24"/>
          <w:szCs w:val="24"/>
        </w:rPr>
        <w:t xml:space="preserve"> Brasilina </w:t>
      </w:r>
      <w:proofErr w:type="spellStart"/>
      <w:r w:rsidRPr="00DC5FBD">
        <w:rPr>
          <w:rFonts w:ascii="Times New Roman" w:hAnsi="Times New Roman" w:cs="Times New Roman"/>
          <w:sz w:val="24"/>
          <w:szCs w:val="24"/>
        </w:rPr>
        <w:t>Passarelli</w:t>
      </w:r>
      <w:proofErr w:type="spellEnd"/>
      <w:r w:rsidRPr="00DC5FBD">
        <w:rPr>
          <w:rFonts w:ascii="Times New Roman" w:hAnsi="Times New Roman" w:cs="Times New Roman"/>
          <w:sz w:val="24"/>
          <w:szCs w:val="24"/>
        </w:rPr>
        <w:t>, no curso de Biblioteconomia e Documentação, no 5º período, a qual faz parte da linha de pesquisa “Geração e Uso da Informação”.</w:t>
      </w:r>
    </w:p>
    <w:p w:rsidR="009A548B" w:rsidRPr="00DC5FBD" w:rsidRDefault="009A548B" w:rsidP="00DC5FBD">
      <w:pPr>
        <w:spacing w:after="0" w:line="360" w:lineRule="auto"/>
        <w:ind w:right="57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C5FBD">
        <w:rPr>
          <w:rFonts w:ascii="Times New Roman" w:hAnsi="Times New Roman" w:cs="Times New Roman"/>
          <w:sz w:val="24"/>
          <w:szCs w:val="24"/>
        </w:rPr>
        <w:t xml:space="preserve">O Objetivo desta disciplina, </w:t>
      </w:r>
      <w:r w:rsidR="00255E34" w:rsidRPr="00DC5FBD">
        <w:rPr>
          <w:rFonts w:ascii="Times New Roman" w:hAnsi="Times New Roman" w:cs="Times New Roman"/>
          <w:sz w:val="24"/>
          <w:szCs w:val="24"/>
        </w:rPr>
        <w:t xml:space="preserve">em linhas gerais, </w:t>
      </w:r>
      <w:r w:rsidRPr="00DC5FBD">
        <w:rPr>
          <w:rFonts w:ascii="Times New Roman" w:hAnsi="Times New Roman" w:cs="Times New Roman"/>
          <w:sz w:val="24"/>
          <w:szCs w:val="24"/>
        </w:rPr>
        <w:t xml:space="preserve">é </w:t>
      </w:r>
      <w:r w:rsidR="00255E34" w:rsidRPr="00DC5FBD">
        <w:rPr>
          <w:rFonts w:ascii="Times New Roman" w:hAnsi="Times New Roman" w:cs="Times New Roman"/>
          <w:sz w:val="24"/>
          <w:szCs w:val="24"/>
        </w:rPr>
        <w:t>completar</w:t>
      </w:r>
      <w:r w:rsidRPr="00DC5FBD">
        <w:rPr>
          <w:rFonts w:ascii="Times New Roman" w:hAnsi="Times New Roman" w:cs="Times New Roman"/>
          <w:sz w:val="24"/>
          <w:szCs w:val="24"/>
        </w:rPr>
        <w:t xml:space="preserve"> a </w:t>
      </w:r>
      <w:r w:rsidR="00255E34" w:rsidRPr="00DC5FBD">
        <w:rPr>
          <w:rFonts w:ascii="Times New Roman" w:hAnsi="Times New Roman" w:cs="Times New Roman"/>
          <w:sz w:val="24"/>
          <w:szCs w:val="24"/>
        </w:rPr>
        <w:t>difusão</w:t>
      </w:r>
      <w:r w:rsidRPr="00DC5FBD">
        <w:rPr>
          <w:rFonts w:ascii="Times New Roman" w:hAnsi="Times New Roman" w:cs="Times New Roman"/>
          <w:sz w:val="24"/>
          <w:szCs w:val="24"/>
        </w:rPr>
        <w:t xml:space="preserve"> de conhecimentos no universo das fontes de informação bibliográficas como apoio à pesquisa e atividades profissionais.</w:t>
      </w:r>
    </w:p>
    <w:p w:rsidR="00255E34" w:rsidRPr="00DC5FBD" w:rsidRDefault="00255E34" w:rsidP="00DC5FBD">
      <w:pPr>
        <w:spacing w:after="0" w:line="360" w:lineRule="auto"/>
        <w:ind w:right="57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C5FBD">
        <w:rPr>
          <w:rFonts w:ascii="Times New Roman" w:hAnsi="Times New Roman" w:cs="Times New Roman"/>
          <w:sz w:val="24"/>
          <w:szCs w:val="24"/>
        </w:rPr>
        <w:t>A partir das aulas, dialogada e práticas, no laboratório de informática, serão desenvolvidas atividades decorrentes da referência bibliográfica, selecionada de acordo com o plano de curso e da disciplina. A partir das aulas, das atividades individuais e coletivas, serão transmitid</w:t>
      </w:r>
      <w:r w:rsidR="00DC5FBD" w:rsidRPr="00DC5FBD">
        <w:rPr>
          <w:rFonts w:ascii="Times New Roman" w:hAnsi="Times New Roman" w:cs="Times New Roman"/>
          <w:sz w:val="24"/>
          <w:szCs w:val="24"/>
        </w:rPr>
        <w:t>a</w:t>
      </w:r>
      <w:r w:rsidRPr="00DC5FBD">
        <w:rPr>
          <w:rFonts w:ascii="Times New Roman" w:hAnsi="Times New Roman" w:cs="Times New Roman"/>
          <w:sz w:val="24"/>
          <w:szCs w:val="24"/>
        </w:rPr>
        <w:t>s as noções fundamentais de ordem conceitual e metodológica sobre as fontes bibliográficas automatizadas</w:t>
      </w:r>
      <w:r w:rsidR="00DC5FBD" w:rsidRPr="00DC5FBD">
        <w:rPr>
          <w:rFonts w:ascii="Times New Roman" w:hAnsi="Times New Roman" w:cs="Times New Roman"/>
          <w:sz w:val="24"/>
          <w:szCs w:val="24"/>
        </w:rPr>
        <w:t>. Dessa forma capacitar os discentes.</w:t>
      </w:r>
      <w:r w:rsidRPr="00DC5F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FBD" w:rsidRDefault="00DC5FBD" w:rsidP="00DC5FBD">
      <w:pPr>
        <w:spacing w:after="0" w:line="360" w:lineRule="auto"/>
        <w:ind w:right="57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C5FBD">
        <w:rPr>
          <w:rFonts w:ascii="Times New Roman" w:hAnsi="Times New Roman" w:cs="Times New Roman"/>
          <w:sz w:val="24"/>
          <w:szCs w:val="24"/>
        </w:rPr>
        <w:t xml:space="preserve">O desenvolvimento das atividades didáticas, no decorrer do semestre, deve habilitar os alunos a reconhecer a tipológica, função e utilidades dos novos recursos no processo de recuperação e busca da informação. </w:t>
      </w:r>
    </w:p>
    <w:p w:rsidR="00DC5FBD" w:rsidRPr="00DC5FBD" w:rsidRDefault="00DC5FBD" w:rsidP="00DC5FBD">
      <w:pPr>
        <w:spacing w:after="0" w:line="360" w:lineRule="auto"/>
        <w:ind w:right="57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atividades envolvem a produção, individual, de relato das aulas</w:t>
      </w:r>
      <w:r w:rsidR="00806DE2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resenha dos textos</w:t>
      </w:r>
      <w:r w:rsidR="00806DE2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seminários, em grupo e individual, e o trabalho final.</w:t>
      </w:r>
    </w:p>
    <w:sectPr w:rsidR="00DC5FBD" w:rsidRPr="00DC5F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48B"/>
    <w:rsid w:val="00255E34"/>
    <w:rsid w:val="00587558"/>
    <w:rsid w:val="00806DE2"/>
    <w:rsid w:val="008F0098"/>
    <w:rsid w:val="009A548B"/>
    <w:rsid w:val="00DC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446AB"/>
  <w15:chartTrackingRefBased/>
  <w15:docId w15:val="{3DDC31BA-AB12-4483-9655-669DADE30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54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A548B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9A54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00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232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jorgina maria da rocha</dc:creator>
  <cp:keywords/>
  <dc:description/>
  <cp:lastModifiedBy>jorgina maria da rocha</cp:lastModifiedBy>
  <cp:revision>1</cp:revision>
  <dcterms:created xsi:type="dcterms:W3CDTF">2018-05-30T01:20:00Z</dcterms:created>
  <dcterms:modified xsi:type="dcterms:W3CDTF">2018-05-30T01:52:00Z</dcterms:modified>
</cp:coreProperties>
</file>